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B4" w:rsidRDefault="00642FB4" w:rsidP="00642FB4">
      <w:pPr>
        <w:spacing w:after="0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Wir sind ab Montag, den 27. April wieder für euch da!</w:t>
      </w:r>
    </w:p>
    <w:p w:rsidR="00642FB4" w:rsidRPr="00642FB4" w:rsidRDefault="00642FB4" w:rsidP="00642FB4">
      <w:pPr>
        <w:spacing w:after="0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Da unsere Betriebskantine „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EssBAR</w:t>
      </w:r>
      <w:proofErr w:type="spellEnd"/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“ aufgrund der Pandemie nur noch für Mitarbeiter der Firma Zeppelin geöffnet ist, bieten wir euch </w:t>
      </w:r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von Montag bis Freitag zwei frisch gekochte, warme Tagesgerichte in unserem Imbisswagen am Gra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f-Zeppelin-Platz 1 (</w:t>
      </w:r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Rückseite </w:t>
      </w:r>
      <w:proofErr w:type="spellStart"/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EssBAR</w:t>
      </w:r>
      <w:proofErr w:type="spellEnd"/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) zur Selbstabholung an.</w:t>
      </w:r>
      <w:r w:rsidRPr="00642FB4">
        <w:rPr>
          <w:rFonts w:ascii="Arial" w:hAnsi="Arial" w:cs="Arial"/>
          <w:color w:val="000000" w:themeColor="text1"/>
          <w:sz w:val="32"/>
          <w:szCs w:val="32"/>
        </w:rPr>
        <w:br/>
      </w:r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Abholen könnt ihr die Speisen in luftdicht versiegelten </w:t>
      </w:r>
      <w:proofErr w:type="spellStart"/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Dunischalen</w:t>
      </w:r>
      <w:proofErr w:type="spellEnd"/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zwischen 11:30 und 13:00 Uhr.</w:t>
      </w:r>
      <w:r w:rsidRPr="00642FB4">
        <w:rPr>
          <w:rFonts w:ascii="Arial" w:hAnsi="Arial" w:cs="Arial"/>
          <w:color w:val="000000" w:themeColor="text1"/>
          <w:sz w:val="32"/>
          <w:szCs w:val="32"/>
        </w:rPr>
        <w:br/>
      </w:r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Unsere aktuellen Angebote findet ihr auf: </w:t>
      </w:r>
      <w:hyperlink r:id="rId5" w:tgtFrame="_blank" w:history="1">
        <w:r w:rsidRPr="00642FB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https://www.zehrer-gastronomie.de/betriebsrestaurant-essbar/</w:t>
        </w:r>
      </w:hyperlink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.</w:t>
      </w:r>
    </w:p>
    <w:p w:rsidR="00261AED" w:rsidRDefault="00642FB4" w:rsidP="00642FB4">
      <w:pPr>
        <w:spacing w:after="0"/>
        <w:rPr>
          <w:rStyle w:val="textexposedshow"/>
          <w:rFonts w:ascii="Arial" w:hAnsi="Arial" w:cs="Arial"/>
          <w:color w:val="000000" w:themeColor="text1"/>
          <w:sz w:val="32"/>
          <w:szCs w:val="32"/>
        </w:rPr>
      </w:pPr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Um einen schnellen Ablauf bei der Abholung zu gewährleisten, bitten wir euch, bis 9 Uhr per E-Mail an </w:t>
      </w:r>
      <w:hyperlink r:id="rId6" w:history="1">
        <w:r w:rsidRPr="00642FB4">
          <w:rPr>
            <w:rStyle w:val="Hyperlink"/>
            <w:rFonts w:ascii="Arial" w:hAnsi="Arial" w:cs="Arial"/>
            <w:bCs/>
            <w:color w:val="000000" w:themeColor="text1"/>
            <w:sz w:val="32"/>
            <w:szCs w:val="32"/>
            <w:u w:val="none"/>
            <w:shd w:val="clear" w:color="auto" w:fill="FFFFFF"/>
          </w:rPr>
          <w:t>thomas.zehrer.external@zeppelin.com</w:t>
        </w:r>
      </w:hyperlink>
      <w:r w:rsidRPr="00642FB4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  <w:t xml:space="preserve"> vorzubestellen.</w:t>
      </w:r>
      <w:r w:rsidRPr="00642FB4">
        <w:rPr>
          <w:rFonts w:ascii="Arial" w:hAnsi="Arial" w:cs="Arial"/>
          <w:color w:val="000000" w:themeColor="text1"/>
          <w:sz w:val="32"/>
          <w:szCs w:val="32"/>
        </w:rPr>
        <w:br/>
      </w:r>
      <w:r w:rsidRPr="00642FB4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Die Produktion und die Ausgabe der Speisen fi</w:t>
      </w:r>
      <w:r w:rsidRPr="00642FB4">
        <w:rPr>
          <w:rStyle w:val="textexposedshow"/>
          <w:rFonts w:ascii="Arial" w:hAnsi="Arial" w:cs="Arial"/>
          <w:color w:val="000000" w:themeColor="text1"/>
          <w:sz w:val="32"/>
          <w:szCs w:val="32"/>
        </w:rPr>
        <w:t>nden natürlich unter Einhaltung der aktuellen Schutzmaßnahmen statt.</w:t>
      </w:r>
      <w:r w:rsidRPr="00642FB4">
        <w:rPr>
          <w:rFonts w:ascii="Arial" w:hAnsi="Arial" w:cs="Arial"/>
          <w:color w:val="000000" w:themeColor="text1"/>
          <w:sz w:val="32"/>
          <w:szCs w:val="32"/>
        </w:rPr>
        <w:br/>
      </w:r>
      <w:r w:rsidRPr="00642FB4">
        <w:rPr>
          <w:rStyle w:val="textexposedshow"/>
          <w:rFonts w:ascii="Arial" w:hAnsi="Arial" w:cs="Arial"/>
          <w:color w:val="000000" w:themeColor="text1"/>
          <w:sz w:val="32"/>
          <w:szCs w:val="32"/>
        </w:rPr>
        <w:t xml:space="preserve">Wir freuen uns auf euch </w:t>
      </w:r>
      <w:r w:rsidRPr="00642FB4">
        <w:rPr>
          <w:rFonts w:ascii="Arial" w:hAnsi="Arial" w:cs="Arial"/>
          <w:noProof/>
          <w:color w:val="000000" w:themeColor="text1"/>
          <w:sz w:val="32"/>
          <w:szCs w:val="32"/>
          <w:lang w:eastAsia="de-DE"/>
        </w:rPr>
        <w:drawing>
          <wp:inline distT="0" distB="0" distL="0" distR="0">
            <wp:extent cx="152400" cy="152400"/>
            <wp:effectExtent l="0" t="0" r="0" b="0"/>
            <wp:docPr id="1" name="Grafik 1" descr="https://static.xx.fbcdn.net/images/emoji.php/v9/t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4c/1/16/1f6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B4" w:rsidRDefault="00642FB4">
      <w:pPr>
        <w:rPr>
          <w:rStyle w:val="textexposedshow"/>
          <w:rFonts w:ascii="Arial" w:hAnsi="Arial" w:cs="Arial"/>
          <w:color w:val="000000" w:themeColor="text1"/>
          <w:sz w:val="32"/>
          <w:szCs w:val="32"/>
        </w:rPr>
      </w:pPr>
    </w:p>
    <w:p w:rsidR="00642FB4" w:rsidRDefault="00642FB4">
      <w:pPr>
        <w:rPr>
          <w:rFonts w:ascii="Arial" w:hAnsi="Arial" w:cs="Arial"/>
          <w:color w:val="000000" w:themeColor="text1"/>
          <w:sz w:val="32"/>
          <w:szCs w:val="32"/>
        </w:rPr>
      </w:pPr>
      <w:r w:rsidRPr="00642FB4">
        <w:rPr>
          <w:rFonts w:ascii="Arial" w:hAnsi="Arial" w:cs="Arial"/>
          <w:noProof/>
          <w:color w:val="000000" w:themeColor="text1"/>
          <w:sz w:val="32"/>
          <w:szCs w:val="32"/>
          <w:lang w:eastAsia="de-DE"/>
        </w:rPr>
        <w:drawing>
          <wp:inline distT="0" distB="0" distL="0" distR="0">
            <wp:extent cx="5760720" cy="4291698"/>
            <wp:effectExtent l="0" t="0" r="0" b="0"/>
            <wp:docPr id="2" name="Grafik 2" descr="C:\Users\karin\Documents\Carolin\Ess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n\Documents\Carolin\EssB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C5" w:rsidRDefault="00750CC5">
      <w:pPr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bookmarkEnd w:id="0"/>
    </w:p>
    <w:sectPr w:rsidR="00750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B4"/>
    <w:rsid w:val="001434FD"/>
    <w:rsid w:val="00261AED"/>
    <w:rsid w:val="00642FB4"/>
    <w:rsid w:val="007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1FE3F-107B-4E28-BF4F-32B8B94B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2FB4"/>
    <w:rPr>
      <w:color w:val="0000FF"/>
      <w:u w:val="single"/>
    </w:rPr>
  </w:style>
  <w:style w:type="character" w:customStyle="1" w:styleId="textexposedshow">
    <w:name w:val="text_exposed_show"/>
    <w:basedOn w:val="Absatz-Standardschriftart"/>
    <w:rsid w:val="0064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omas.zehrer.external@zeppelin.com" TargetMode="External"/><Relationship Id="rId5" Type="http://schemas.openxmlformats.org/officeDocument/2006/relationships/hyperlink" Target="https://www.zehrer-gastronomie.de/betriebsrestaurant-essbar/?fbclid=IwAR20xvYEzHDiBvdPBcwK70cvaDv_hLprPavmPh1EDl17LK7Og94bvx8UN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DC92-8A9D-4D20-8BAA-2F2DBD7A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Zehrer</dc:creator>
  <cp:keywords/>
  <dc:description/>
  <cp:lastModifiedBy>Karin Zehrer</cp:lastModifiedBy>
  <cp:revision>3</cp:revision>
  <dcterms:created xsi:type="dcterms:W3CDTF">2020-04-27T10:21:00Z</dcterms:created>
  <dcterms:modified xsi:type="dcterms:W3CDTF">2020-04-28T10:04:00Z</dcterms:modified>
</cp:coreProperties>
</file>